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>{</w:t>
      </w:r>
      <w:r>
        <w:rPr>
          <w:b/>
          <w:bCs/>
          <w:lang w:eastAsia="zh-CN"/>
        </w:rPr>
        <w:t>ramo}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{endoso_fecha}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>{poliza</w:t>
      </w:r>
      <w:r>
        <w:rPr>
          <w:rFonts w:hint="default"/>
          <w:b/>
          <w:bCs/>
          <w:lang w:val="en-US" w:eastAsia="zh-CN"/>
        </w:rPr>
        <w:t>_</w:t>
      </w:r>
      <w:r>
        <w:rPr>
          <w:b/>
          <w:bCs/>
          <w:lang w:eastAsia="zh-CN"/>
        </w:rPr>
        <w:t>codigo}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{aseguradora_nombre}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rFonts w:hint="default"/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rFonts w:hint="default"/>
                <w:lang w:val="en-US" w:eastAsia="zh-CN"/>
              </w:rPr>
              <w:t>_r</w:t>
            </w:r>
            <w:r>
              <w:rPr>
                <w:lang w:eastAsia="zh-CN"/>
              </w:rPr>
              <w:t>ut}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rFonts w:hint="default"/>
                <w:lang w:val="en-US"/>
              </w:rPr>
              <w:t>_</w:t>
            </w:r>
            <w:r>
              <w:t>direccion}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rFonts w:hint="default"/>
                <w:lang w:val="en-US"/>
              </w:rPr>
              <w:t>_</w:t>
            </w:r>
            <w:r>
              <w:t>comuna}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rFonts w:hint="default"/>
                <w:lang w:val="en-US"/>
              </w:rPr>
              <w:t>_</w:t>
            </w:r>
            <w:r>
              <w:t>ciudad}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rFonts w:hint="default"/>
                <w:lang w:val="en-US"/>
              </w:rPr>
              <w:t>_</w:t>
            </w:r>
            <w:r>
              <w:t>telefono}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{cliente_email}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ab/>
      </w:r>
      <w:r>
        <w:t>: {endoso</w:t>
      </w:r>
      <w:r>
        <w:rPr>
          <w:rFonts w:hint="default"/>
          <w:lang w:val="en-US"/>
        </w:rPr>
        <w:t>_</w:t>
      </w:r>
      <w:r>
        <w:t>tipo}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t>Mediante el presente endoso se solicita:</w:t>
      </w:r>
    </w:p>
    <w:tbl>
      <w:tblPr>
        <w:tblStyle w:val="7"/>
        <w:tblW w:w="89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69" w:hRule="atLeast"/>
        </w:trPr>
        <w:tc>
          <w:tcPr>
            <w:tcW w:w="8963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Establecer como Asegurado de la póliza a Don(ña) {</w:t>
            </w:r>
            <w:r>
              <w:rPr>
                <w:rFonts w:hint="default"/>
                <w:lang w:val="en-US" w:eastAsia="zh-CN"/>
              </w:rPr>
              <w:t>asegurado</w:t>
            </w:r>
            <w:r>
              <w:rPr>
                <w:lang w:eastAsia="zh-CN"/>
              </w:rPr>
              <w:t>}</w:t>
            </w: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{</w:t>
            </w:r>
            <w:r>
              <w:rPr>
                <w:rFonts w:hint="default"/>
                <w:lang w:val="en-US" w:eastAsia="zh-CN"/>
              </w:rPr>
              <w:t>endoso_comentario</w:t>
            </w:r>
            <w:r>
              <w:rPr>
                <w:lang w:eastAsia="zh-CN"/>
              </w:rPr>
              <w:t>}</w:t>
            </w:r>
          </w:p>
        </w:tc>
      </w:tr>
    </w:tbl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>{poliza</w:t>
      </w:r>
      <w:r>
        <w:rPr>
          <w:rFonts w:hint="default"/>
          <w:lang w:val="en-US" w:eastAsia="zh-CN"/>
        </w:rPr>
        <w:t>_</w:t>
      </w:r>
      <w:r>
        <w:rPr>
          <w:lang w:eastAsia="zh-CN"/>
        </w:rPr>
        <w:t>unidad}</w:t>
      </w:r>
      <w:r>
        <w:rPr>
          <w:lang w:eastAsia="zh-CN"/>
        </w:rPr>
        <w:tab/>
      </w:r>
      <w:r>
        <w:rPr>
          <w:lang w:eastAsia="zh-CN"/>
        </w:rPr>
        <w:t>{coberturas</w:t>
      </w:r>
      <w:r>
        <w:rPr>
          <w:rFonts w:hint="default"/>
          <w:lang w:val="en-US" w:eastAsia="zh-CN"/>
        </w:rPr>
        <w:t>_</w:t>
      </w:r>
      <w:r>
        <w:rPr>
          <w:lang w:eastAsia="zh-CN"/>
        </w:rPr>
        <w:t>total</w:t>
      </w:r>
      <w:r>
        <w:rPr>
          <w:rFonts w:hint="default"/>
          <w:lang w:val="en-US" w:eastAsia="zh-CN"/>
        </w:rPr>
        <w:t>_neto</w:t>
      </w:r>
      <w:bookmarkStart w:id="2" w:name="_GoBack"/>
      <w:bookmarkEnd w:id="2"/>
      <w:r>
        <w:rPr>
          <w:lang w:eastAsia="zh-CN"/>
        </w:rPr>
        <w:t>}</w:t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>{poliza</w:t>
      </w:r>
      <w:r>
        <w:rPr>
          <w:rFonts w:hint="default"/>
          <w:lang w:val="en-US" w:eastAsia="zh-CN"/>
        </w:rPr>
        <w:t>_</w:t>
      </w:r>
      <w:r>
        <w:rPr>
          <w:lang w:eastAsia="zh-CN"/>
        </w:rPr>
        <w:t>unidad}</w:t>
      </w:r>
      <w:r>
        <w:rPr>
          <w:lang w:eastAsia="zh-CN"/>
        </w:rPr>
        <w:tab/>
      </w:r>
      <w:r>
        <w:rPr>
          <w:lang w:eastAsia="zh-CN"/>
        </w:rPr>
        <w:t>{coberturas</w:t>
      </w:r>
      <w:r>
        <w:rPr>
          <w:rFonts w:hint="default"/>
          <w:lang w:val="en-US" w:eastAsia="zh-CN"/>
        </w:rPr>
        <w:t>_</w:t>
      </w:r>
      <w:r>
        <w:rPr>
          <w:lang w:eastAsia="zh-CN"/>
        </w:rPr>
        <w:t>afecta}</w:t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>{poliza</w:t>
      </w:r>
      <w:r>
        <w:rPr>
          <w:rFonts w:hint="default"/>
          <w:lang w:val="en-US" w:eastAsia="zh-CN"/>
        </w:rPr>
        <w:t>_</w:t>
      </w:r>
      <w:r>
        <w:rPr>
          <w:lang w:eastAsia="zh-CN"/>
        </w:rPr>
        <w:t>unidad}</w:t>
      </w:r>
      <w:r>
        <w:rPr>
          <w:lang w:eastAsia="zh-CN"/>
        </w:rPr>
        <w:tab/>
      </w:r>
      <w:r>
        <w:rPr>
          <w:lang w:eastAsia="zh-CN"/>
        </w:rPr>
        <w:t>{coberturas</w:t>
      </w:r>
      <w:r>
        <w:rPr>
          <w:rFonts w:hint="default"/>
          <w:lang w:val="en-US" w:eastAsia="zh-CN"/>
        </w:rPr>
        <w:t>_</w:t>
      </w:r>
      <w:r>
        <w:rPr>
          <w:lang w:eastAsia="zh-CN"/>
        </w:rPr>
        <w:t>exenta}</w:t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>{poliza</w:t>
      </w:r>
      <w:r>
        <w:rPr>
          <w:rFonts w:hint="default"/>
          <w:lang w:val="en-US" w:eastAsia="zh-CN"/>
        </w:rPr>
        <w:t>_</w:t>
      </w:r>
      <w:r>
        <w:rPr>
          <w:lang w:eastAsia="zh-CN"/>
        </w:rPr>
        <w:t>unidad}</w:t>
      </w:r>
      <w:r>
        <w:rPr>
          <w:lang w:eastAsia="zh-CN"/>
        </w:rPr>
        <w:tab/>
      </w:r>
      <w:r>
        <w:rPr>
          <w:rFonts w:hint="default"/>
          <w:lang w:val="en-US" w:eastAsia="zh-CN"/>
        </w:rPr>
        <w:t>{</w:t>
      </w:r>
      <w:r>
        <w:rPr>
          <w:lang w:eastAsia="zh-CN"/>
        </w:rPr>
        <w:t>coberturas</w:t>
      </w:r>
      <w:r>
        <w:rPr>
          <w:rFonts w:hint="default"/>
          <w:lang w:val="en-US" w:eastAsia="zh-CN"/>
        </w:rPr>
        <w:t>_</w:t>
      </w:r>
      <w:r>
        <w:rPr>
          <w:lang w:eastAsia="zh-CN"/>
        </w:rPr>
        <w:t>iva}</w:t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>{poliza</w:t>
      </w:r>
      <w:r>
        <w:rPr>
          <w:rFonts w:hint="default"/>
          <w:lang w:val="en-US" w:eastAsia="zh-CN"/>
        </w:rPr>
        <w:t>_</w:t>
      </w:r>
      <w:r>
        <w:rPr>
          <w:lang w:eastAsia="zh-CN"/>
        </w:rPr>
        <w:t>unidad}</w:t>
      </w:r>
      <w:r>
        <w:rPr>
          <w:lang w:eastAsia="zh-CN"/>
        </w:rPr>
        <w:tab/>
      </w:r>
      <w:r>
        <w:rPr>
          <w:lang w:eastAsia="zh-CN"/>
        </w:rPr>
        <w:t>{coberturas</w:t>
      </w:r>
      <w:r>
        <w:rPr>
          <w:rFonts w:hint="default"/>
          <w:lang w:val="en-US" w:eastAsia="zh-CN"/>
        </w:rPr>
        <w:t>_</w:t>
      </w:r>
      <w:r>
        <w:rPr>
          <w:lang w:eastAsia="zh-CN"/>
        </w:rPr>
        <w:t>total}</w:t>
      </w:r>
    </w:p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tabs>
          <w:tab w:val="left" w:pos="8115"/>
        </w:tabs>
        <w:rPr>
          <w:lang w:eastAsia="zh-CN"/>
        </w:rPr>
      </w:pPr>
      <w:r>
        <w:rPr>
          <w:lang w:eastAsia="zh-CN"/>
        </w:rPr>
        <w:tab/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4486275</wp:posOffset>
          </wp:positionH>
          <wp:positionV relativeFrom="paragraph">
            <wp:posOffset>-1296035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bookmarkStart w:id="0" w:name="_Hlk44022864"/>
    <w:bookmarkStart w:id="1" w:name="_Hlk44022863"/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A5BA6"/>
    <w:rsid w:val="001C5737"/>
    <w:rsid w:val="001F1DDC"/>
    <w:rsid w:val="00353DD2"/>
    <w:rsid w:val="003C1CA6"/>
    <w:rsid w:val="004636E4"/>
    <w:rsid w:val="00471682"/>
    <w:rsid w:val="004A4942"/>
    <w:rsid w:val="004A50A0"/>
    <w:rsid w:val="005B6F37"/>
    <w:rsid w:val="005F7928"/>
    <w:rsid w:val="0066304C"/>
    <w:rsid w:val="006E7BE8"/>
    <w:rsid w:val="007C4D66"/>
    <w:rsid w:val="007F0F8D"/>
    <w:rsid w:val="00805A95"/>
    <w:rsid w:val="00927AB1"/>
    <w:rsid w:val="00936492"/>
    <w:rsid w:val="009C384B"/>
    <w:rsid w:val="00E40188"/>
    <w:rsid w:val="00F612F7"/>
    <w:rsid w:val="1DDD456F"/>
    <w:rsid w:val="21A70B60"/>
    <w:rsid w:val="26A05F65"/>
    <w:rsid w:val="26AE24F3"/>
    <w:rsid w:val="27F0031D"/>
    <w:rsid w:val="2A622C1A"/>
    <w:rsid w:val="324E1F8D"/>
    <w:rsid w:val="3693564B"/>
    <w:rsid w:val="393D1DB2"/>
    <w:rsid w:val="48073B16"/>
    <w:rsid w:val="52D30DB1"/>
    <w:rsid w:val="6CE6663D"/>
    <w:rsid w:val="6E643B35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869</Characters>
  <Lines>7</Lines>
  <Paragraphs>2</Paragraphs>
  <TotalTime>27</TotalTime>
  <ScaleCrop>false</ScaleCrop>
  <LinksUpToDate>false</LinksUpToDate>
  <CharactersWithSpaces>1025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2020-06-25T15:22:00Z</dcterms:created>
  <dc:creator>Felipe Yáñez Pérez</dc:creator>
  <cp:lastModifiedBy>Felipe Yáñez</cp:lastModifiedBy>
  <dcterms:modified xsi:type="dcterms:W3CDTF">2021-01-11T13:36:53Z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