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vigencia_inicio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vigencia_termino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cliente_nombre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cliente_rut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cliente_nombre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cliente_rut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cliente_direccion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cliente_comuna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clente_telefono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cliente_correo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{#</w:t>
            </w:r>
            <w:proofErr w:type="spellStart"/>
            <w:r>
              <w:rPr>
                <w:sz w:val="24"/>
                <w:szCs w:val="24"/>
              </w:rPr>
              <w:t>items</w:t>
            </w:r>
            <w:proofErr w:type="spellEnd"/>
            <w:r>
              <w:rPr>
                <w:sz w:val="24"/>
                <w:szCs w:val="24"/>
              </w:rPr>
              <w:t>}</w:t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{item}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Veh</w:t>
                  </w:r>
                  <w:r>
                    <w:rPr>
                      <w:sz w:val="18"/>
                      <w:szCs w:val="18"/>
                      <w:lang w:val="es-MX"/>
                    </w:rPr>
                    <w:t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{item_columna2_valor}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coberturas_total</w:t>
                  </w:r>
                  <w:r>
                    <w:rPr>
                      <w:sz w:val="18"/>
                      <w:szCs w:val="18"/>
                      <w:lang w:val="en-US"/>
                    </w:rPr>
                    <w:t>_neto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>}</w:t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{item_columna1_valor}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{item_columna5_valor}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{item_columna3_valor}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{item_columna6_valor}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{item_columna7_valor}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{item_columna4_valor}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>{/</w:t>
            </w:r>
            <w:proofErr w:type="spellStart"/>
            <w:r w:rsidR="00416E70" w:rsidRPr="003B6E09">
              <w:rPr>
                <w:sz w:val="8"/>
                <w:szCs w:val="8"/>
              </w:rPr>
              <w:t>i</w:t>
            </w:r>
            <w:r w:rsidRPr="003B6E09">
              <w:rPr>
                <w:sz w:val="8"/>
                <w:szCs w:val="8"/>
              </w:rPr>
              <w:t>tems</w:t>
            </w:r>
            <w:proofErr w:type="spellEnd"/>
            <w:r w:rsidRPr="003B6E09">
              <w:rPr>
                <w:sz w:val="8"/>
                <w:szCs w:val="8"/>
              </w:rPr>
              <w:t>}</w:t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coberturas_total_neto</w:t>
            </w:r>
            <w:proofErr w:type="spellEnd"/>
            <w:r>
              <w:rPr>
                <w:sz w:val="24"/>
                <w:szCs w:val="24"/>
              </w:rPr>
              <w:t>}</w:t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coberturas_total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{fecha}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