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51.001,00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623,60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623,60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118,48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742,08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22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9BM9580748B551578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906985U0741552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538659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731710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1FUJAWA828LAA9163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BTKB66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1FUJAWA808LAA9162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35216984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5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1FUJAWA888LA9166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6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FE71BBA00588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4M42HK3653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18,74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7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LEFYEDP54BHN29325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11008888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18,74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8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FB971101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1119393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9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3AKJA6BG9GDHB2207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79820988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10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HLGB26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3AKJA6BG0GDHB2208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79820987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JL6ABE6G2GK001317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4M42A92473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18,74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SW6324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1FUJAWA837LX69473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35160296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WK6390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1728/51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9BM693148B457912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906953U0662429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15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1GRAA9626GE702535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16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8206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18,74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17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1UYVS2485XU984715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18,74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18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39,00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19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JP2974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1GRAA962XVW012701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18,74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3,75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20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1FUJAWA868LAA9165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35,70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LJWP17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YV2TH60A5AB554440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10850031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16,69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0,89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JGPW56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 FUSO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JL6CLH6A2HK001340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4P10C42400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16,69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0,89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3,34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