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AP53595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Florencio Villca Marca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1.690.650-8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Capitan Avalos 1574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